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1005" w:rsidRDefault="005A1005" w:rsidP="005A1005">
      <w:pPr>
        <w:pStyle w:val="NormalWeb"/>
        <w:spacing w:before="0" w:beforeAutospacing="0" w:after="0" w:afterAutospacing="0" w:line="276" w:lineRule="auto"/>
        <w:jc w:val="center"/>
        <w:rPr>
          <w:rFonts w:asciiTheme="majorBidi" w:hAnsiTheme="majorBidi" w:cstheme="majorBidi"/>
          <w:b/>
          <w:bCs/>
          <w:color w:val="000000" w:themeColor="text1"/>
        </w:rPr>
      </w:pPr>
    </w:p>
    <w:p w:rsidR="005A1005" w:rsidRPr="00E23ED3" w:rsidRDefault="005A1005" w:rsidP="005A1005">
      <w:pPr>
        <w:pStyle w:val="NormalWeb"/>
        <w:spacing w:before="0" w:beforeAutospacing="0" w:after="0" w:afterAutospacing="0" w:line="276" w:lineRule="auto"/>
        <w:jc w:val="center"/>
        <w:rPr>
          <w:rFonts w:asciiTheme="majorBidi" w:hAnsiTheme="majorBidi" w:cstheme="majorBidi"/>
          <w:color w:val="000000" w:themeColor="text1"/>
        </w:rPr>
      </w:pPr>
      <w:r w:rsidRPr="00E23ED3">
        <w:rPr>
          <w:rFonts w:asciiTheme="majorBidi" w:hAnsiTheme="majorBidi" w:cstheme="majorBidi"/>
          <w:b/>
          <w:bCs/>
          <w:color w:val="000000" w:themeColor="text1"/>
        </w:rPr>
        <w:t>DISCIPLINE DESCRIPTION</w:t>
      </w:r>
    </w:p>
    <w:p w:rsidR="005A1005" w:rsidRPr="00E23ED3" w:rsidRDefault="005A1005" w:rsidP="005A1005">
      <w:pPr>
        <w:spacing w:line="276" w:lineRule="auto"/>
        <w:jc w:val="center"/>
        <w:rPr>
          <w:rFonts w:asciiTheme="majorBidi" w:hAnsiTheme="majorBidi" w:cstheme="majorBidi"/>
          <w:b/>
          <w:color w:val="000000" w:themeColor="text1"/>
        </w:rPr>
      </w:pPr>
      <w:r>
        <w:rPr>
          <w:rFonts w:asciiTheme="majorBidi" w:hAnsiTheme="majorBidi" w:cstheme="majorBidi"/>
          <w:b/>
          <w:color w:val="000000" w:themeColor="text1"/>
        </w:rPr>
        <w:t>«</w:t>
      </w:r>
      <w:r w:rsidRPr="005A1005">
        <w:rPr>
          <w:rFonts w:asciiTheme="majorBidi" w:hAnsiTheme="majorBidi" w:cstheme="majorBidi"/>
          <w:b/>
          <w:color w:val="000000" w:themeColor="text1"/>
        </w:rPr>
        <w:t xml:space="preserve">Database </w:t>
      </w:r>
      <w:r>
        <w:rPr>
          <w:rFonts w:asciiTheme="majorBidi" w:hAnsiTheme="majorBidi" w:cstheme="majorBidi"/>
          <w:b/>
          <w:color w:val="000000" w:themeColor="text1"/>
          <w:lang w:val="en-US"/>
        </w:rPr>
        <w:t>S</w:t>
      </w:r>
      <w:proofErr w:type="spellStart"/>
      <w:r w:rsidRPr="005A1005">
        <w:rPr>
          <w:rFonts w:asciiTheme="majorBidi" w:hAnsiTheme="majorBidi" w:cstheme="majorBidi"/>
          <w:b/>
          <w:color w:val="000000" w:themeColor="text1"/>
        </w:rPr>
        <w:t>ystems</w:t>
      </w:r>
      <w:proofErr w:type="spellEnd"/>
      <w:r>
        <w:rPr>
          <w:rFonts w:asciiTheme="majorBidi" w:hAnsiTheme="majorBidi" w:cstheme="majorBidi"/>
          <w:b/>
          <w:color w:val="000000" w:themeColor="text1"/>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192"/>
        <w:gridCol w:w="6946"/>
      </w:tblGrid>
      <w:tr w:rsidR="005A1005" w:rsidRPr="00E23ED3"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Specialized</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module</w:t>
            </w:r>
            <w:proofErr w:type="spellEnd"/>
            <w:r w:rsidRPr="00E23ED3">
              <w:rPr>
                <w:rFonts w:asciiTheme="majorBidi" w:hAnsiTheme="majorBidi" w:cstheme="majorBidi"/>
                <w:color w:val="000000" w:themeColor="text1"/>
              </w:rPr>
              <w:t xml:space="preserve"> </w:t>
            </w:r>
          </w:p>
          <w:p w:rsidR="005A1005" w:rsidRPr="00E23ED3" w:rsidRDefault="005A1005"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5A1005" w:rsidRPr="00626764" w:rsidRDefault="005A1005" w:rsidP="00F713D2">
            <w:pPr>
              <w:spacing w:line="276" w:lineRule="auto"/>
              <w:jc w:val="center"/>
              <w:rPr>
                <w:rFonts w:asciiTheme="majorBidi" w:hAnsiTheme="majorBidi" w:cstheme="majorBidi"/>
                <w:bCs/>
                <w:color w:val="000000" w:themeColor="text1"/>
              </w:rPr>
            </w:pPr>
            <w:r w:rsidRPr="00626764">
              <w:rPr>
                <w:rFonts w:asciiTheme="majorBidi" w:hAnsiTheme="majorBidi" w:cstheme="majorBidi"/>
                <w:bCs/>
                <w:color w:val="000000" w:themeColor="text1"/>
                <w:lang w:val="en-US"/>
              </w:rPr>
              <w:t>«</w:t>
            </w:r>
            <w:r w:rsidRPr="005A1005">
              <w:rPr>
                <w:bCs/>
              </w:rPr>
              <w:t xml:space="preserve">Database </w:t>
            </w:r>
            <w:proofErr w:type="spellStart"/>
            <w:r w:rsidRPr="005A1005">
              <w:rPr>
                <w:bCs/>
              </w:rPr>
              <w:t>systems</w:t>
            </w:r>
            <w:proofErr w:type="spellEnd"/>
            <w:r w:rsidRPr="00626764">
              <w:rPr>
                <w:rFonts w:asciiTheme="majorBidi" w:hAnsiTheme="majorBidi" w:cstheme="majorBidi"/>
                <w:bCs/>
                <w:color w:val="000000" w:themeColor="text1"/>
                <w:lang w:val="en-US"/>
              </w:rPr>
              <w:t>»</w:t>
            </w:r>
          </w:p>
        </w:tc>
      </w:tr>
      <w:tr w:rsidR="005A1005" w:rsidRPr="00E23ED3"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2</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Specialty</w:t>
            </w:r>
            <w:proofErr w:type="spellEnd"/>
            <w:r w:rsidRPr="00E23ED3">
              <w:rPr>
                <w:rFonts w:asciiTheme="majorBidi" w:hAnsiTheme="majorBidi" w:cstheme="majorBidi"/>
                <w:color w:val="000000" w:themeColor="text1"/>
              </w:rPr>
              <w:t xml:space="preserve"> </w:t>
            </w:r>
          </w:p>
        </w:tc>
        <w:tc>
          <w:tcPr>
            <w:tcW w:w="6946" w:type="dxa"/>
          </w:tcPr>
          <w:p w:rsidR="005A1005" w:rsidRPr="00E23ED3" w:rsidRDefault="005A1005" w:rsidP="00F713D2">
            <w:pPr>
              <w:spacing w:line="276" w:lineRule="auto"/>
              <w:rPr>
                <w:rFonts w:asciiTheme="majorBidi" w:hAnsiTheme="majorBidi" w:cstheme="majorBidi"/>
                <w:color w:val="000000" w:themeColor="text1"/>
              </w:rPr>
            </w:pPr>
            <w:r>
              <w:t xml:space="preserve">1-26 03 01 </w:t>
            </w:r>
            <w:r w:rsidRPr="00E23ED3">
              <w:rPr>
                <w:rFonts w:asciiTheme="majorBidi" w:hAnsiTheme="majorBidi" w:cstheme="majorBidi"/>
                <w:color w:val="000000" w:themeColor="text1"/>
              </w:rPr>
              <w:t>«</w:t>
            </w:r>
            <w:r>
              <w:rPr>
                <w:rFonts w:asciiTheme="majorBidi" w:hAnsiTheme="majorBidi" w:cstheme="majorBidi"/>
                <w:color w:val="000000" w:themeColor="text1"/>
                <w:lang w:val="en-US"/>
              </w:rPr>
              <w:t>Information Resources Management</w:t>
            </w:r>
            <w:r w:rsidRPr="00E23ED3">
              <w:rPr>
                <w:rFonts w:asciiTheme="majorBidi" w:hAnsiTheme="majorBidi" w:cstheme="majorBidi"/>
                <w:color w:val="000000" w:themeColor="text1"/>
              </w:rPr>
              <w:t xml:space="preserve">» </w:t>
            </w:r>
          </w:p>
        </w:tc>
      </w:tr>
      <w:tr w:rsidR="005A1005" w:rsidRPr="00E23ED3"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3</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Course</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of</w:t>
            </w:r>
            <w:proofErr w:type="spellEnd"/>
            <w:r w:rsidRPr="00E23ED3">
              <w:rPr>
                <w:rFonts w:asciiTheme="majorBidi" w:hAnsiTheme="majorBidi" w:cstheme="majorBidi"/>
                <w:color w:val="000000" w:themeColor="text1"/>
              </w:rPr>
              <w:t xml:space="preserve"> Study </w:t>
            </w:r>
          </w:p>
        </w:tc>
        <w:tc>
          <w:tcPr>
            <w:tcW w:w="6946"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both"/>
              <w:rPr>
                <w:rFonts w:asciiTheme="majorBidi" w:hAnsiTheme="majorBidi" w:cstheme="majorBidi"/>
                <w:color w:val="000000" w:themeColor="text1"/>
              </w:rPr>
            </w:pPr>
            <w:r w:rsidRPr="00E23ED3">
              <w:rPr>
                <w:rFonts w:asciiTheme="majorBidi" w:hAnsiTheme="majorBidi" w:cstheme="majorBidi"/>
                <w:color w:val="000000" w:themeColor="text1"/>
              </w:rPr>
              <w:t>3</w:t>
            </w:r>
          </w:p>
        </w:tc>
      </w:tr>
      <w:tr w:rsidR="005A1005" w:rsidRPr="00E23ED3"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4</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Semester</w:t>
            </w:r>
            <w:proofErr w:type="spellEnd"/>
          </w:p>
        </w:tc>
        <w:tc>
          <w:tcPr>
            <w:tcW w:w="6946" w:type="dxa"/>
            <w:tcBorders>
              <w:top w:val="single" w:sz="4" w:space="0" w:color="auto"/>
              <w:left w:val="single" w:sz="4" w:space="0" w:color="auto"/>
              <w:bottom w:val="single" w:sz="4" w:space="0" w:color="auto"/>
              <w:right w:val="single" w:sz="4" w:space="0" w:color="auto"/>
            </w:tcBorders>
            <w:hideMark/>
          </w:tcPr>
          <w:p w:rsidR="005A1005" w:rsidRPr="00C17432" w:rsidRDefault="005A1005" w:rsidP="00F713D2">
            <w:pPr>
              <w:spacing w:line="276" w:lineRule="auto"/>
              <w:jc w:val="both"/>
              <w:rPr>
                <w:rFonts w:asciiTheme="majorBidi" w:hAnsiTheme="majorBidi" w:cstheme="majorBidi"/>
                <w:color w:val="000000" w:themeColor="text1"/>
                <w:lang w:val="en-US"/>
              </w:rPr>
            </w:pPr>
            <w:r>
              <w:rPr>
                <w:rFonts w:asciiTheme="majorBidi" w:hAnsiTheme="majorBidi" w:cstheme="majorBidi"/>
                <w:color w:val="000000" w:themeColor="text1"/>
                <w:lang w:val="en-US"/>
              </w:rPr>
              <w:t>6</w:t>
            </w:r>
          </w:p>
        </w:tc>
      </w:tr>
      <w:tr w:rsidR="005A1005" w:rsidRPr="00E23ED3"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5</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r w:rsidRPr="00E23ED3">
              <w:rPr>
                <w:rFonts w:asciiTheme="majorBidi" w:hAnsiTheme="majorBidi" w:cstheme="majorBidi"/>
                <w:color w:val="000000" w:themeColor="text1"/>
              </w:rPr>
              <w:t xml:space="preserve">Credit </w:t>
            </w:r>
            <w:proofErr w:type="spellStart"/>
            <w:r w:rsidRPr="00E23ED3">
              <w:rPr>
                <w:rFonts w:asciiTheme="majorBidi" w:hAnsiTheme="majorBidi" w:cstheme="majorBidi"/>
                <w:color w:val="000000" w:themeColor="text1"/>
              </w:rPr>
              <w:t>units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vAlign w:val="center"/>
            <w:hideMark/>
          </w:tcPr>
          <w:p w:rsidR="005A1005" w:rsidRPr="00C17432" w:rsidRDefault="005A1005" w:rsidP="00F713D2">
            <w:pPr>
              <w:spacing w:line="276" w:lineRule="auto"/>
              <w:rPr>
                <w:rFonts w:asciiTheme="majorBidi" w:hAnsiTheme="majorBidi" w:cstheme="majorBidi"/>
                <w:color w:val="000000" w:themeColor="text1"/>
                <w:lang w:val="en-US"/>
              </w:rPr>
            </w:pPr>
            <w:r>
              <w:rPr>
                <w:rFonts w:asciiTheme="majorBidi" w:hAnsiTheme="majorBidi" w:cstheme="majorBidi"/>
                <w:color w:val="000000" w:themeColor="text1"/>
                <w:lang w:val="en-US"/>
              </w:rPr>
              <w:t>6</w:t>
            </w:r>
          </w:p>
        </w:tc>
      </w:tr>
      <w:tr w:rsidR="005A1005" w:rsidRPr="005A1005"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6</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 xml:space="preserve">Degree, title, full name of lecturers </w:t>
            </w:r>
          </w:p>
        </w:tc>
        <w:tc>
          <w:tcPr>
            <w:tcW w:w="6946" w:type="dxa"/>
            <w:tcBorders>
              <w:top w:val="single" w:sz="4" w:space="0" w:color="auto"/>
              <w:left w:val="single" w:sz="4" w:space="0" w:color="auto"/>
              <w:bottom w:val="single" w:sz="4" w:space="0" w:color="auto"/>
              <w:right w:val="single" w:sz="4" w:space="0" w:color="auto"/>
            </w:tcBorders>
            <w:hideMark/>
          </w:tcPr>
          <w:p w:rsidR="005A1005" w:rsidRDefault="005A1005" w:rsidP="00F713D2">
            <w:pPr>
              <w:pStyle w:val="NormalWeb"/>
              <w:spacing w:before="0" w:beforeAutospacing="0" w:after="0" w:afterAutospacing="0" w:line="276" w:lineRule="auto"/>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Candidate of Engineering Sciences, </w:t>
            </w:r>
          </w:p>
          <w:p w:rsidR="005A1005" w:rsidRDefault="005A1005" w:rsidP="00F713D2">
            <w:pPr>
              <w:pStyle w:val="NormalWeb"/>
              <w:spacing w:before="0" w:beforeAutospacing="0" w:after="0" w:afterAutospacing="0" w:line="276" w:lineRule="auto"/>
              <w:rPr>
                <w:rFonts w:asciiTheme="majorBidi" w:hAnsiTheme="majorBidi" w:cstheme="majorBidi"/>
                <w:color w:val="000000" w:themeColor="text1"/>
                <w:lang w:val="en-US"/>
              </w:rPr>
            </w:pPr>
            <w:r>
              <w:rPr>
                <w:lang w:val="en-US"/>
              </w:rPr>
              <w:t>Ass</w:t>
            </w:r>
            <w:r w:rsidR="0084156B">
              <w:rPr>
                <w:lang w:val="en-US"/>
              </w:rPr>
              <w:t>ociate</w:t>
            </w:r>
            <w:r w:rsidRPr="00C17432">
              <w:rPr>
                <w:lang w:val="en-US"/>
              </w:rPr>
              <w:t xml:space="preserve"> </w:t>
            </w:r>
            <w:r>
              <w:rPr>
                <w:lang w:val="en-US"/>
              </w:rPr>
              <w:t xml:space="preserve">Professor L. </w:t>
            </w:r>
            <w:proofErr w:type="spellStart"/>
            <w:r>
              <w:rPr>
                <w:lang w:val="en-US"/>
              </w:rPr>
              <w:t>Serebryanaya</w:t>
            </w:r>
            <w:proofErr w:type="spellEnd"/>
          </w:p>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lang w:val="en-US"/>
              </w:rPr>
            </w:pPr>
          </w:p>
        </w:tc>
      </w:tr>
      <w:tr w:rsidR="005A1005" w:rsidRPr="0084156B"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7</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hd w:val="clear" w:color="auto" w:fill="FFFFFF"/>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Objectives</w:t>
            </w:r>
            <w:proofErr w:type="spellEnd"/>
            <w:r w:rsidRPr="00E23ED3">
              <w:rPr>
                <w:rFonts w:asciiTheme="majorBidi" w:hAnsiTheme="majorBidi" w:cstheme="majorBidi"/>
                <w:color w:val="000000" w:themeColor="text1"/>
              </w:rPr>
              <w:t xml:space="preserve"> </w:t>
            </w:r>
          </w:p>
          <w:p w:rsidR="005A1005" w:rsidRPr="00E23ED3" w:rsidRDefault="005A1005"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5A1005" w:rsidRPr="005A1005" w:rsidRDefault="005A1005" w:rsidP="005A1005">
            <w:pPr>
              <w:jc w:val="both"/>
              <w:rPr>
                <w:lang w:val="en-US"/>
              </w:rPr>
            </w:pPr>
            <w:r>
              <w:rPr>
                <w:lang w:val="en-US"/>
              </w:rPr>
              <w:t xml:space="preserve">Acquiring </w:t>
            </w:r>
            <w:r w:rsidRPr="005A1005">
              <w:rPr>
                <w:lang w:val="en-US"/>
              </w:rPr>
              <w:t>of knowledge, skills and abilities in working with databases, their models and database management systems. The knowledge and skills acquired while studying database systems will be necessary when mastering most subsequent special disciplines.</w:t>
            </w:r>
          </w:p>
          <w:p w:rsidR="005A1005" w:rsidRPr="00E23ED3" w:rsidRDefault="005A1005" w:rsidP="005A1005">
            <w:pPr>
              <w:spacing w:line="276" w:lineRule="auto"/>
              <w:jc w:val="both"/>
              <w:rPr>
                <w:rFonts w:asciiTheme="majorBidi" w:hAnsiTheme="majorBidi" w:cstheme="majorBidi"/>
                <w:color w:val="000000" w:themeColor="text1"/>
                <w:lang w:val="en-US"/>
              </w:rPr>
            </w:pPr>
            <w:r w:rsidRPr="005A1005">
              <w:rPr>
                <w:lang w:val="en-US"/>
              </w:rPr>
              <w:t xml:space="preserve">The discipline covers the following issues: overview of modern database management systems, data presentation models, principles of database construction, creating SQL queries, building forms and working with forms, developing reports, creating applications using macros, basics of working with multi-user </w:t>
            </w:r>
            <w:proofErr w:type="gramStart"/>
            <w:r w:rsidRPr="005A1005">
              <w:rPr>
                <w:lang w:val="en-US"/>
              </w:rPr>
              <w:t>databases ,</w:t>
            </w:r>
            <w:proofErr w:type="gramEnd"/>
            <w:r w:rsidRPr="005A1005">
              <w:rPr>
                <w:lang w:val="en-US"/>
              </w:rPr>
              <w:t xml:space="preserve"> basics of database administration.</w:t>
            </w:r>
          </w:p>
        </w:tc>
      </w:tr>
      <w:tr w:rsidR="005A1005" w:rsidRPr="00E23ED3"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8</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Prerequisites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tcPr>
          <w:p w:rsidR="005A1005" w:rsidRPr="00E23ED3" w:rsidRDefault="005A1005" w:rsidP="00F713D2">
            <w:pPr>
              <w:spacing w:line="276" w:lineRule="auto"/>
              <w:jc w:val="both"/>
              <w:rPr>
                <w:rFonts w:asciiTheme="majorBidi" w:hAnsiTheme="majorBidi" w:cstheme="majorBidi"/>
                <w:color w:val="000000" w:themeColor="text1"/>
              </w:rPr>
            </w:pPr>
            <w:r>
              <w:rPr>
                <w:rFonts w:asciiTheme="majorBidi" w:hAnsiTheme="majorBidi" w:cstheme="majorBidi"/>
                <w:color w:val="000000" w:themeColor="text1"/>
                <w:shd w:val="clear" w:color="auto" w:fill="FFFFFF"/>
                <w:lang w:val="en-US"/>
              </w:rPr>
              <w:t>d</w:t>
            </w:r>
            <w:r w:rsidRPr="005A1005">
              <w:rPr>
                <w:rFonts w:asciiTheme="majorBidi" w:hAnsiTheme="majorBidi" w:cstheme="majorBidi"/>
                <w:color w:val="000000" w:themeColor="text1"/>
                <w:shd w:val="clear" w:color="auto" w:fill="FFFFFF"/>
                <w:lang w:val="en-US"/>
              </w:rPr>
              <w:t>atabase, data model, database management systems</w:t>
            </w:r>
          </w:p>
        </w:tc>
      </w:tr>
      <w:tr w:rsidR="005A1005" w:rsidRPr="0084156B"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9</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Syllabus</w:t>
            </w:r>
            <w:proofErr w:type="spellEnd"/>
            <w:r w:rsidRPr="00E23ED3">
              <w:rPr>
                <w:rFonts w:asciiTheme="majorBidi" w:hAnsiTheme="majorBidi" w:cstheme="majorBidi"/>
                <w:color w:val="000000" w:themeColor="text1"/>
              </w:rPr>
              <w:t xml:space="preserve"> </w:t>
            </w:r>
          </w:p>
          <w:p w:rsidR="005A1005" w:rsidRPr="00E23ED3" w:rsidRDefault="005A1005"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5A1005" w:rsidRDefault="005A1005" w:rsidP="00F713D2">
            <w:pPr>
              <w:pStyle w:val="HTMLPreformatted"/>
              <w:spacing w:line="276" w:lineRule="auto"/>
              <w:jc w:val="both"/>
              <w:rPr>
                <w:rFonts w:asciiTheme="majorBidi" w:hAnsiTheme="majorBidi" w:cstheme="majorBidi"/>
                <w:bCs/>
                <w:sz w:val="23"/>
                <w:szCs w:val="23"/>
                <w:lang w:val="en-US"/>
              </w:rPr>
            </w:pPr>
            <w:r w:rsidRPr="00626764">
              <w:rPr>
                <w:rFonts w:asciiTheme="majorBidi" w:hAnsiTheme="majorBidi" w:cstheme="majorBidi"/>
                <w:bCs/>
                <w:sz w:val="23"/>
                <w:szCs w:val="23"/>
                <w:lang w:val="en-US"/>
              </w:rPr>
              <w:t>Studying the principles of building information systems and the technologies used for this. The discipline examines the types of software used in information systems, as well as the methods and tools to work with information.</w:t>
            </w:r>
          </w:p>
          <w:p w:rsidR="005A1005" w:rsidRPr="001A71AF" w:rsidRDefault="005A1005" w:rsidP="00F713D2">
            <w:pPr>
              <w:pStyle w:val="HTMLPreformatted"/>
              <w:spacing w:line="276"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lang w:val="en-US"/>
              </w:rPr>
              <w:t xml:space="preserve">Formation of </w:t>
            </w:r>
            <w:r w:rsidRPr="00626764">
              <w:rPr>
                <w:rFonts w:asciiTheme="majorBidi" w:hAnsiTheme="majorBidi" w:cstheme="majorBidi"/>
                <w:color w:val="000000" w:themeColor="text1"/>
                <w:sz w:val="24"/>
                <w:szCs w:val="24"/>
              </w:rPr>
              <w:t>basic knowledge in the field of working with information systems and their support. The main issues studied in the discipline include the following: the structure and functions of the information system, types of information system support, data classification and coding systems, the information basis of the system, information languages, data bank systems, information processing methods, as well as modern management technologies laid down the basis for the functioning of information systems.</w:t>
            </w:r>
          </w:p>
        </w:tc>
      </w:tr>
      <w:tr w:rsidR="005A1005" w:rsidRPr="00E23ED3"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10</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References</w:t>
            </w:r>
            <w:proofErr w:type="spellEnd"/>
            <w:r w:rsidRPr="00E23ED3">
              <w:rPr>
                <w:rFonts w:asciiTheme="majorBidi" w:hAnsiTheme="majorBidi" w:cstheme="majorBidi"/>
                <w:color w:val="000000" w:themeColor="text1"/>
              </w:rPr>
              <w:t xml:space="preserve"> </w:t>
            </w:r>
          </w:p>
          <w:p w:rsidR="005A1005" w:rsidRPr="00E23ED3" w:rsidRDefault="005A1005"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5A1005" w:rsidRDefault="005A1005" w:rsidP="005A1005">
            <w:pPr>
              <w:pStyle w:val="Default"/>
              <w:numPr>
                <w:ilvl w:val="0"/>
                <w:numId w:val="4"/>
              </w:numPr>
              <w:tabs>
                <w:tab w:val="left" w:pos="306"/>
                <w:tab w:val="left" w:pos="993"/>
              </w:tabs>
              <w:ind w:left="319"/>
              <w:jc w:val="both"/>
              <w:rPr>
                <w:color w:val="auto"/>
              </w:rPr>
            </w:pPr>
            <w:r w:rsidRPr="00C62BB4">
              <w:rPr>
                <w:color w:val="auto"/>
              </w:rPr>
              <w:t>Голицына, О.Л. Базы данных: учебное пособие / О.Л.</w:t>
            </w:r>
          </w:p>
          <w:p w:rsidR="005A1005" w:rsidRPr="00C62BB4" w:rsidRDefault="005A1005" w:rsidP="005A1005">
            <w:pPr>
              <w:pStyle w:val="Default"/>
              <w:tabs>
                <w:tab w:val="left" w:pos="306"/>
                <w:tab w:val="left" w:pos="993"/>
              </w:tabs>
              <w:ind w:left="319"/>
              <w:jc w:val="both"/>
              <w:rPr>
                <w:color w:val="auto"/>
              </w:rPr>
            </w:pPr>
            <w:r w:rsidRPr="00C62BB4">
              <w:rPr>
                <w:color w:val="auto"/>
              </w:rPr>
              <w:t xml:space="preserve">Голицына, Н.В. Максимов, И.И. Попов. – 4-е изд., </w:t>
            </w:r>
            <w:proofErr w:type="spellStart"/>
            <w:r w:rsidRPr="00C62BB4">
              <w:rPr>
                <w:color w:val="auto"/>
              </w:rPr>
              <w:t>перераб</w:t>
            </w:r>
            <w:proofErr w:type="spellEnd"/>
            <w:proofErr w:type="gramStart"/>
            <w:r w:rsidRPr="00C62BB4">
              <w:rPr>
                <w:color w:val="auto"/>
              </w:rPr>
              <w:t>.</w:t>
            </w:r>
            <w:proofErr w:type="gramEnd"/>
            <w:r w:rsidRPr="00C62BB4">
              <w:rPr>
                <w:color w:val="auto"/>
              </w:rPr>
              <w:t xml:space="preserve"> и доп. - Москва.: ФОРУМ: ИНФРА-М, 2020. – 400 с.</w:t>
            </w:r>
          </w:p>
          <w:p w:rsidR="005A1005" w:rsidRPr="00C62BB4" w:rsidRDefault="005A1005" w:rsidP="005A1005">
            <w:pPr>
              <w:pStyle w:val="Default"/>
              <w:numPr>
                <w:ilvl w:val="0"/>
                <w:numId w:val="4"/>
              </w:numPr>
              <w:tabs>
                <w:tab w:val="left" w:pos="294"/>
                <w:tab w:val="left" w:pos="993"/>
              </w:tabs>
              <w:ind w:left="319" w:hanging="319"/>
              <w:jc w:val="both"/>
              <w:rPr>
                <w:color w:val="auto"/>
              </w:rPr>
            </w:pPr>
            <w:r w:rsidRPr="00C62BB4">
              <w:t xml:space="preserve">Гордеев, С. И. Организация баз данных. В 2-х частях. </w:t>
            </w:r>
            <w:proofErr w:type="gramStart"/>
            <w:r w:rsidRPr="00C62BB4">
              <w:t>Ч.1 :</w:t>
            </w:r>
            <w:proofErr w:type="gramEnd"/>
            <w:r w:rsidRPr="00C62BB4">
              <w:t xml:space="preserve"> учебник для СПО / С. И. Гордеев, В. Н. Волошина. –  2-е изд., </w:t>
            </w:r>
            <w:proofErr w:type="spellStart"/>
            <w:r w:rsidRPr="00C62BB4">
              <w:t>испр</w:t>
            </w:r>
            <w:proofErr w:type="spellEnd"/>
            <w:r w:rsidRPr="00C62BB4">
              <w:t xml:space="preserve">. и доп. </w:t>
            </w:r>
            <w:proofErr w:type="gramStart"/>
            <w:r w:rsidRPr="00C62BB4">
              <w:t>–  Москва</w:t>
            </w:r>
            <w:proofErr w:type="gramEnd"/>
            <w:r w:rsidRPr="00C62BB4">
              <w:t xml:space="preserve"> : </w:t>
            </w:r>
            <w:proofErr w:type="spellStart"/>
            <w:r w:rsidRPr="00C62BB4">
              <w:t>Юрайт</w:t>
            </w:r>
            <w:proofErr w:type="spellEnd"/>
            <w:r w:rsidRPr="00C62BB4">
              <w:t>, 2021. – 310 с.</w:t>
            </w:r>
          </w:p>
          <w:p w:rsidR="005A1005" w:rsidRPr="001A71AF" w:rsidRDefault="005A1005" w:rsidP="005A1005">
            <w:pPr>
              <w:pStyle w:val="ListParagraph"/>
              <w:numPr>
                <w:ilvl w:val="0"/>
                <w:numId w:val="4"/>
              </w:numPr>
              <w:ind w:left="319" w:hanging="319"/>
              <w:jc w:val="both"/>
            </w:pPr>
            <w:r w:rsidRPr="00C62BB4">
              <w:t xml:space="preserve">Гордеев, С. И. Организация баз данных. В 2-х частях. </w:t>
            </w:r>
            <w:proofErr w:type="gramStart"/>
            <w:r w:rsidRPr="00C62BB4">
              <w:t>Ч.2 :</w:t>
            </w:r>
            <w:proofErr w:type="gramEnd"/>
            <w:r w:rsidRPr="00C62BB4">
              <w:t xml:space="preserve"> учебник для СПО / С. И. Гордеев, В. Н. Волошина. –  2-е изд., </w:t>
            </w:r>
            <w:proofErr w:type="spellStart"/>
            <w:r w:rsidRPr="00C62BB4">
              <w:t>испр</w:t>
            </w:r>
            <w:proofErr w:type="spellEnd"/>
            <w:r w:rsidRPr="00C62BB4">
              <w:t xml:space="preserve">. и доп. </w:t>
            </w:r>
            <w:proofErr w:type="gramStart"/>
            <w:r w:rsidRPr="00C62BB4">
              <w:t>–  Москва</w:t>
            </w:r>
            <w:proofErr w:type="gramEnd"/>
            <w:r w:rsidRPr="00C62BB4">
              <w:t xml:space="preserve"> : </w:t>
            </w:r>
            <w:proofErr w:type="spellStart"/>
            <w:r w:rsidRPr="00C62BB4">
              <w:t>Юрайт</w:t>
            </w:r>
            <w:proofErr w:type="spellEnd"/>
            <w:r w:rsidRPr="00C62BB4">
              <w:t>, 2021. –  513 с.</w:t>
            </w:r>
          </w:p>
        </w:tc>
      </w:tr>
      <w:tr w:rsidR="005A1005" w:rsidRPr="005A1005"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11</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Teaching</w:t>
            </w:r>
            <w:proofErr w:type="spellEnd"/>
            <w:r w:rsidRPr="00E23ED3">
              <w:rPr>
                <w:rFonts w:asciiTheme="majorBidi" w:hAnsiTheme="majorBidi" w:cstheme="majorBidi"/>
                <w:color w:val="000000" w:themeColor="text1"/>
              </w:rPr>
              <w:t xml:space="preserve"> </w:t>
            </w:r>
            <w:proofErr w:type="spellStart"/>
            <w:r w:rsidRPr="00E23ED3">
              <w:rPr>
                <w:rFonts w:asciiTheme="majorBidi" w:hAnsiTheme="majorBidi" w:cstheme="majorBidi"/>
                <w:color w:val="000000" w:themeColor="text1"/>
              </w:rPr>
              <w:t>Methods</w:t>
            </w:r>
            <w:proofErr w:type="spellEnd"/>
            <w:r w:rsidRPr="00E23ED3">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hideMark/>
          </w:tcPr>
          <w:p w:rsidR="005A1005" w:rsidRPr="005A1005" w:rsidRDefault="005A1005" w:rsidP="00F713D2">
            <w:pPr>
              <w:pStyle w:val="NormalWeb"/>
              <w:spacing w:before="0" w:beforeAutospacing="0" w:after="0" w:afterAutospacing="0" w:line="276" w:lineRule="auto"/>
              <w:rPr>
                <w:rFonts w:asciiTheme="majorBidi" w:hAnsiTheme="majorBidi" w:cstheme="majorBidi"/>
                <w:color w:val="000000" w:themeColor="text1"/>
              </w:rPr>
            </w:pPr>
            <w:r>
              <w:rPr>
                <w:lang w:val="en-US"/>
              </w:rPr>
              <w:t>e</w:t>
            </w:r>
            <w:r w:rsidRPr="005A1005">
              <w:rPr>
                <w:lang w:val="en-US"/>
              </w:rPr>
              <w:t>xplanatory</w:t>
            </w:r>
            <w:r w:rsidRPr="005A1005">
              <w:t>-</w:t>
            </w:r>
            <w:r w:rsidRPr="005A1005">
              <w:rPr>
                <w:lang w:val="en-US"/>
              </w:rPr>
              <w:t>illustrative</w:t>
            </w:r>
            <w:r w:rsidRPr="005A1005">
              <w:t xml:space="preserve">, </w:t>
            </w:r>
            <w:r w:rsidRPr="005A1005">
              <w:rPr>
                <w:lang w:val="en-US"/>
              </w:rPr>
              <w:t>reproductive</w:t>
            </w:r>
            <w:r w:rsidRPr="005A1005">
              <w:t xml:space="preserve">, </w:t>
            </w:r>
            <w:r w:rsidRPr="005A1005">
              <w:rPr>
                <w:lang w:val="en-US"/>
              </w:rPr>
              <w:t>partially</w:t>
            </w:r>
            <w:r w:rsidRPr="005A1005">
              <w:t xml:space="preserve"> </w:t>
            </w:r>
            <w:r w:rsidRPr="005A1005">
              <w:rPr>
                <w:lang w:val="en-US"/>
              </w:rPr>
              <w:t>search</w:t>
            </w:r>
            <w:r w:rsidRPr="005A1005">
              <w:t xml:space="preserve">, </w:t>
            </w:r>
            <w:r w:rsidRPr="005A1005">
              <w:rPr>
                <w:lang w:val="en-US"/>
              </w:rPr>
              <w:t>comparative</w:t>
            </w:r>
            <w:r w:rsidRPr="005A1005">
              <w:t xml:space="preserve">, </w:t>
            </w:r>
            <w:r w:rsidRPr="005A1005">
              <w:rPr>
                <w:lang w:val="en-US"/>
              </w:rPr>
              <w:t>problematic</w:t>
            </w:r>
            <w:r w:rsidRPr="005A1005">
              <w:t xml:space="preserve">, </w:t>
            </w:r>
            <w:r w:rsidRPr="005A1005">
              <w:rPr>
                <w:lang w:val="en-US"/>
              </w:rPr>
              <w:t>dialogue</w:t>
            </w:r>
            <w:r w:rsidRPr="005A1005">
              <w:t>-</w:t>
            </w:r>
            <w:r w:rsidRPr="005A1005">
              <w:rPr>
                <w:lang w:val="en-US"/>
              </w:rPr>
              <w:t>heuristic</w:t>
            </w:r>
            <w:r w:rsidRPr="005A1005">
              <w:t xml:space="preserve">, </w:t>
            </w:r>
            <w:r w:rsidRPr="005A1005">
              <w:rPr>
                <w:lang w:val="en-US"/>
              </w:rPr>
              <w:t>research</w:t>
            </w:r>
            <w:r w:rsidRPr="005A1005">
              <w:t xml:space="preserve">, </w:t>
            </w:r>
            <w:r w:rsidRPr="005A1005">
              <w:rPr>
                <w:lang w:val="en-US"/>
              </w:rPr>
              <w:t>generalizing</w:t>
            </w:r>
            <w:r w:rsidRPr="005A1005">
              <w:t xml:space="preserve">, </w:t>
            </w:r>
            <w:r w:rsidRPr="005A1005">
              <w:rPr>
                <w:lang w:val="en-US"/>
              </w:rPr>
              <w:t>analytical</w:t>
            </w:r>
            <w:r w:rsidRPr="005A1005">
              <w:rPr>
                <w:rFonts w:asciiTheme="majorBidi" w:hAnsiTheme="majorBidi" w:cstheme="majorBidi"/>
                <w:color w:val="000000" w:themeColor="text1"/>
              </w:rPr>
              <w:t xml:space="preserve">, </w:t>
            </w:r>
            <w:r w:rsidRPr="00626764">
              <w:rPr>
                <w:rFonts w:asciiTheme="majorBidi" w:hAnsiTheme="majorBidi" w:cstheme="majorBidi"/>
                <w:color w:val="000000" w:themeColor="text1"/>
                <w:lang w:val="en-US"/>
              </w:rPr>
              <w:t>problematic</w:t>
            </w:r>
            <w:r w:rsidRPr="005A1005">
              <w:rPr>
                <w:rFonts w:asciiTheme="majorBidi" w:hAnsiTheme="majorBidi" w:cstheme="majorBidi"/>
                <w:color w:val="000000" w:themeColor="text1"/>
              </w:rPr>
              <w:t xml:space="preserve">, </w:t>
            </w:r>
            <w:r w:rsidRPr="00626764">
              <w:rPr>
                <w:rFonts w:asciiTheme="majorBidi" w:hAnsiTheme="majorBidi" w:cstheme="majorBidi"/>
                <w:color w:val="000000" w:themeColor="text1"/>
                <w:lang w:val="en-US"/>
              </w:rPr>
              <w:t>dialogue</w:t>
            </w:r>
            <w:r w:rsidRPr="005A1005">
              <w:rPr>
                <w:rFonts w:asciiTheme="majorBidi" w:hAnsiTheme="majorBidi" w:cstheme="majorBidi"/>
                <w:color w:val="000000" w:themeColor="text1"/>
              </w:rPr>
              <w:t>-</w:t>
            </w:r>
            <w:r w:rsidRPr="00626764">
              <w:rPr>
                <w:rFonts w:asciiTheme="majorBidi" w:hAnsiTheme="majorBidi" w:cstheme="majorBidi"/>
                <w:color w:val="000000" w:themeColor="text1"/>
                <w:lang w:val="en-US"/>
              </w:rPr>
              <w:t>heuristic</w:t>
            </w:r>
            <w:r w:rsidRPr="005A1005">
              <w:rPr>
                <w:rFonts w:asciiTheme="majorBidi" w:hAnsiTheme="majorBidi" w:cstheme="majorBidi"/>
                <w:color w:val="000000" w:themeColor="text1"/>
              </w:rPr>
              <w:t xml:space="preserve">, </w:t>
            </w:r>
            <w:r w:rsidRPr="00626764">
              <w:rPr>
                <w:rFonts w:asciiTheme="majorBidi" w:hAnsiTheme="majorBidi" w:cstheme="majorBidi"/>
                <w:color w:val="000000" w:themeColor="text1"/>
                <w:lang w:val="en-US"/>
              </w:rPr>
              <w:t>research</w:t>
            </w:r>
            <w:r w:rsidRPr="005A1005">
              <w:rPr>
                <w:rFonts w:asciiTheme="majorBidi" w:hAnsiTheme="majorBidi" w:cstheme="majorBidi"/>
                <w:color w:val="000000" w:themeColor="text1"/>
              </w:rPr>
              <w:t xml:space="preserve">, </w:t>
            </w:r>
            <w:r w:rsidRPr="00626764">
              <w:rPr>
                <w:rFonts w:asciiTheme="majorBidi" w:hAnsiTheme="majorBidi" w:cstheme="majorBidi"/>
                <w:color w:val="000000" w:themeColor="text1"/>
                <w:lang w:val="en-US"/>
              </w:rPr>
              <w:t>generalizing</w:t>
            </w:r>
            <w:r w:rsidRPr="005A1005">
              <w:rPr>
                <w:rFonts w:asciiTheme="majorBidi" w:hAnsiTheme="majorBidi" w:cstheme="majorBidi"/>
                <w:color w:val="000000" w:themeColor="text1"/>
              </w:rPr>
              <w:t xml:space="preserve">, </w:t>
            </w:r>
            <w:r w:rsidRPr="00626764">
              <w:rPr>
                <w:rFonts w:asciiTheme="majorBidi" w:hAnsiTheme="majorBidi" w:cstheme="majorBidi"/>
                <w:color w:val="000000" w:themeColor="text1"/>
                <w:lang w:val="en-US"/>
              </w:rPr>
              <w:t>analytical</w:t>
            </w:r>
          </w:p>
        </w:tc>
      </w:tr>
      <w:tr w:rsidR="005A1005" w:rsidRPr="00E23ED3" w:rsidTr="00F713D2">
        <w:tc>
          <w:tcPr>
            <w:tcW w:w="468"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rPr>
            </w:pPr>
            <w:r w:rsidRPr="00E23ED3">
              <w:rPr>
                <w:rFonts w:asciiTheme="majorBidi" w:hAnsiTheme="majorBidi" w:cstheme="majorBidi"/>
                <w:color w:val="000000" w:themeColor="text1"/>
              </w:rPr>
              <w:t>12</w:t>
            </w:r>
          </w:p>
        </w:tc>
        <w:tc>
          <w:tcPr>
            <w:tcW w:w="2192"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E23ED3">
              <w:rPr>
                <w:rFonts w:asciiTheme="majorBidi" w:hAnsiTheme="majorBidi" w:cstheme="majorBidi"/>
                <w:color w:val="000000" w:themeColor="text1"/>
              </w:rPr>
              <w:t>Tuition</w:t>
            </w:r>
            <w:proofErr w:type="spellEnd"/>
            <w:r w:rsidRPr="00E23ED3">
              <w:rPr>
                <w:rFonts w:asciiTheme="majorBidi" w:hAnsiTheme="majorBidi" w:cstheme="majorBidi"/>
                <w:color w:val="000000" w:themeColor="text1"/>
              </w:rPr>
              <w:t xml:space="preserve"> Language </w:t>
            </w:r>
          </w:p>
        </w:tc>
        <w:tc>
          <w:tcPr>
            <w:tcW w:w="6946" w:type="dxa"/>
            <w:tcBorders>
              <w:top w:val="single" w:sz="4" w:space="0" w:color="auto"/>
              <w:left w:val="single" w:sz="4" w:space="0" w:color="auto"/>
              <w:bottom w:val="single" w:sz="4" w:space="0" w:color="auto"/>
              <w:right w:val="single" w:sz="4" w:space="0" w:color="auto"/>
            </w:tcBorders>
            <w:hideMark/>
          </w:tcPr>
          <w:p w:rsidR="005A1005" w:rsidRPr="00E23ED3" w:rsidRDefault="005A1005" w:rsidP="00F713D2">
            <w:pPr>
              <w:spacing w:line="276" w:lineRule="auto"/>
              <w:jc w:val="center"/>
              <w:rPr>
                <w:rFonts w:asciiTheme="majorBidi" w:hAnsiTheme="majorBidi" w:cstheme="majorBidi"/>
                <w:color w:val="000000" w:themeColor="text1"/>
                <w:lang w:val="en-US"/>
              </w:rPr>
            </w:pPr>
            <w:r w:rsidRPr="00E23ED3">
              <w:rPr>
                <w:rFonts w:asciiTheme="majorBidi" w:hAnsiTheme="majorBidi" w:cstheme="majorBidi"/>
                <w:color w:val="000000" w:themeColor="text1"/>
                <w:lang w:val="en-US"/>
              </w:rPr>
              <w:t>Russian</w:t>
            </w:r>
          </w:p>
        </w:tc>
      </w:tr>
    </w:tbl>
    <w:p w:rsidR="005A1005" w:rsidRDefault="005A1005"/>
    <w:sectPr w:rsidR="005A1005" w:rsidSect="005536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791A"/>
    <w:multiLevelType w:val="hybridMultilevel"/>
    <w:tmpl w:val="1D849156"/>
    <w:lvl w:ilvl="0" w:tplc="13DAF520">
      <w:start w:val="1"/>
      <w:numFmt w:val="bullet"/>
      <w:pStyle w:val="a"/>
      <w:lvlText w:val=""/>
      <w:lvlJc w:val="left"/>
      <w:pPr>
        <w:ind w:left="390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22B706FD"/>
    <w:multiLevelType w:val="hybridMultilevel"/>
    <w:tmpl w:val="7D5CA352"/>
    <w:lvl w:ilvl="0" w:tplc="B7C8F89A">
      <w:start w:val="1"/>
      <w:numFmt w:val="bullet"/>
      <w:lvlText w:val=""/>
      <w:lvlJc w:val="left"/>
      <w:pPr>
        <w:ind w:left="390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40D60B5B"/>
    <w:multiLevelType w:val="hybridMultilevel"/>
    <w:tmpl w:val="84E82FD6"/>
    <w:lvl w:ilvl="0" w:tplc="887EB55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FB754CA"/>
    <w:multiLevelType w:val="hybridMultilevel"/>
    <w:tmpl w:val="29DAE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9424983">
    <w:abstractNumId w:val="0"/>
  </w:num>
  <w:num w:numId="2" w16cid:durableId="2141218199">
    <w:abstractNumId w:val="1"/>
  </w:num>
  <w:num w:numId="3" w16cid:durableId="549801259">
    <w:abstractNumId w:val="2"/>
  </w:num>
  <w:num w:numId="4" w16cid:durableId="1505645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A5966"/>
    <w:rsid w:val="00007EC6"/>
    <w:rsid w:val="00070782"/>
    <w:rsid w:val="00084D81"/>
    <w:rsid w:val="000A1681"/>
    <w:rsid w:val="000B1335"/>
    <w:rsid w:val="000B2439"/>
    <w:rsid w:val="000C25B6"/>
    <w:rsid w:val="000C3672"/>
    <w:rsid w:val="000C67B2"/>
    <w:rsid w:val="000F2DE6"/>
    <w:rsid w:val="00135166"/>
    <w:rsid w:val="00155315"/>
    <w:rsid w:val="00177E68"/>
    <w:rsid w:val="00190676"/>
    <w:rsid w:val="00196E2D"/>
    <w:rsid w:val="001A1D8D"/>
    <w:rsid w:val="001A5A67"/>
    <w:rsid w:val="001B7200"/>
    <w:rsid w:val="001F3DE1"/>
    <w:rsid w:val="00213461"/>
    <w:rsid w:val="0021785A"/>
    <w:rsid w:val="0024445B"/>
    <w:rsid w:val="00250FD2"/>
    <w:rsid w:val="002578FE"/>
    <w:rsid w:val="00257ECF"/>
    <w:rsid w:val="002868EC"/>
    <w:rsid w:val="002C1DA5"/>
    <w:rsid w:val="002D4AB3"/>
    <w:rsid w:val="002F3DA4"/>
    <w:rsid w:val="00304F45"/>
    <w:rsid w:val="00365743"/>
    <w:rsid w:val="00392F26"/>
    <w:rsid w:val="003A14D0"/>
    <w:rsid w:val="003B0A76"/>
    <w:rsid w:val="00404022"/>
    <w:rsid w:val="00462F15"/>
    <w:rsid w:val="004946DE"/>
    <w:rsid w:val="00496EA1"/>
    <w:rsid w:val="004A5966"/>
    <w:rsid w:val="004A730D"/>
    <w:rsid w:val="00553632"/>
    <w:rsid w:val="00553C8A"/>
    <w:rsid w:val="00554A83"/>
    <w:rsid w:val="005804E2"/>
    <w:rsid w:val="00583DB5"/>
    <w:rsid w:val="00586F83"/>
    <w:rsid w:val="005A1005"/>
    <w:rsid w:val="005C1AC8"/>
    <w:rsid w:val="005D6661"/>
    <w:rsid w:val="005D6E2F"/>
    <w:rsid w:val="005E10B7"/>
    <w:rsid w:val="005E1C58"/>
    <w:rsid w:val="005F23A5"/>
    <w:rsid w:val="005F6E98"/>
    <w:rsid w:val="00604FC2"/>
    <w:rsid w:val="00621880"/>
    <w:rsid w:val="00642DC1"/>
    <w:rsid w:val="00644817"/>
    <w:rsid w:val="006778F6"/>
    <w:rsid w:val="006856A6"/>
    <w:rsid w:val="006A37DB"/>
    <w:rsid w:val="006A456D"/>
    <w:rsid w:val="006B01E0"/>
    <w:rsid w:val="00703E22"/>
    <w:rsid w:val="0071277C"/>
    <w:rsid w:val="00745ABF"/>
    <w:rsid w:val="00756A7E"/>
    <w:rsid w:val="007A7EEC"/>
    <w:rsid w:val="007B602C"/>
    <w:rsid w:val="007B68C6"/>
    <w:rsid w:val="0084156B"/>
    <w:rsid w:val="008460FF"/>
    <w:rsid w:val="00847B05"/>
    <w:rsid w:val="0086744E"/>
    <w:rsid w:val="008B007D"/>
    <w:rsid w:val="008E1A6D"/>
    <w:rsid w:val="008E6FCC"/>
    <w:rsid w:val="008F759A"/>
    <w:rsid w:val="0090201D"/>
    <w:rsid w:val="00923740"/>
    <w:rsid w:val="00934755"/>
    <w:rsid w:val="00996C22"/>
    <w:rsid w:val="009D43EF"/>
    <w:rsid w:val="00A21857"/>
    <w:rsid w:val="00A30111"/>
    <w:rsid w:val="00A30263"/>
    <w:rsid w:val="00A55193"/>
    <w:rsid w:val="00A830D2"/>
    <w:rsid w:val="00A8589D"/>
    <w:rsid w:val="00AA52A0"/>
    <w:rsid w:val="00AB221F"/>
    <w:rsid w:val="00B019F5"/>
    <w:rsid w:val="00B31AB0"/>
    <w:rsid w:val="00B42864"/>
    <w:rsid w:val="00B46C14"/>
    <w:rsid w:val="00B91BC7"/>
    <w:rsid w:val="00BB717E"/>
    <w:rsid w:val="00BC5973"/>
    <w:rsid w:val="00BD2A83"/>
    <w:rsid w:val="00BD6469"/>
    <w:rsid w:val="00BF06AD"/>
    <w:rsid w:val="00BF3B85"/>
    <w:rsid w:val="00C469A0"/>
    <w:rsid w:val="00C62BB4"/>
    <w:rsid w:val="00CC7347"/>
    <w:rsid w:val="00CE60A0"/>
    <w:rsid w:val="00D07602"/>
    <w:rsid w:val="00D12BB2"/>
    <w:rsid w:val="00D32145"/>
    <w:rsid w:val="00D511A6"/>
    <w:rsid w:val="00D83503"/>
    <w:rsid w:val="00D860F8"/>
    <w:rsid w:val="00DA6EC1"/>
    <w:rsid w:val="00DC79D2"/>
    <w:rsid w:val="00DE55AC"/>
    <w:rsid w:val="00DF7D61"/>
    <w:rsid w:val="00E20B75"/>
    <w:rsid w:val="00E42F1B"/>
    <w:rsid w:val="00E464A8"/>
    <w:rsid w:val="00E6148A"/>
    <w:rsid w:val="00E65F9B"/>
    <w:rsid w:val="00E765FE"/>
    <w:rsid w:val="00EB2CB3"/>
    <w:rsid w:val="00EB422F"/>
    <w:rsid w:val="00EC05ED"/>
    <w:rsid w:val="00EC0D9F"/>
    <w:rsid w:val="00EF155F"/>
    <w:rsid w:val="00F53275"/>
    <w:rsid w:val="00F5656E"/>
    <w:rsid w:val="00F870FA"/>
    <w:rsid w:val="00FD3A1D"/>
    <w:rsid w:val="00FE407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32C7B"/>
  <w15:docId w15:val="{CD67C0E1-B058-FC4D-B4D1-2915DC50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966"/>
    <w:pPr>
      <w:spacing w:after="0" w:line="240" w:lineRule="auto"/>
    </w:pPr>
    <w:rPr>
      <w:rFonts w:eastAsia="Times New Roman" w:cs="Times New Roman"/>
      <w:kern w:val="0"/>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A5966"/>
    <w:pPr>
      <w:ind w:firstLine="720"/>
      <w:jc w:val="both"/>
    </w:pPr>
  </w:style>
  <w:style w:type="character" w:customStyle="1" w:styleId="BodyTextIndentChar">
    <w:name w:val="Body Text Indent Char"/>
    <w:basedOn w:val="DefaultParagraphFont"/>
    <w:link w:val="BodyTextIndent"/>
    <w:rsid w:val="004A5966"/>
    <w:rPr>
      <w:rFonts w:eastAsia="Times New Roman" w:cs="Times New Roman"/>
      <w:kern w:val="0"/>
      <w:sz w:val="24"/>
      <w:szCs w:val="24"/>
      <w:lang w:eastAsia="ru-RU"/>
    </w:rPr>
  </w:style>
  <w:style w:type="character" w:customStyle="1" w:styleId="spelle">
    <w:name w:val="spelle"/>
    <w:basedOn w:val="DefaultParagraphFont"/>
    <w:rsid w:val="004A5966"/>
  </w:style>
  <w:style w:type="character" w:customStyle="1" w:styleId="a0">
    <w:name w:val="Маркир Знак"/>
    <w:basedOn w:val="DefaultParagraphFont"/>
    <w:link w:val="a"/>
    <w:locked/>
    <w:rsid w:val="00007EC6"/>
    <w:rPr>
      <w:color w:val="000000"/>
      <w:szCs w:val="28"/>
    </w:rPr>
  </w:style>
  <w:style w:type="paragraph" w:customStyle="1" w:styleId="a">
    <w:name w:val="Маркир"/>
    <w:basedOn w:val="ListParagraph"/>
    <w:link w:val="a0"/>
    <w:qFormat/>
    <w:rsid w:val="00007EC6"/>
    <w:pPr>
      <w:numPr>
        <w:numId w:val="1"/>
      </w:numPr>
      <w:tabs>
        <w:tab w:val="left" w:pos="851"/>
      </w:tabs>
      <w:spacing w:after="120"/>
      <w:jc w:val="both"/>
    </w:pPr>
    <w:rPr>
      <w:rFonts w:eastAsiaTheme="minorHAnsi" w:cstheme="minorBidi"/>
      <w:color w:val="000000"/>
      <w:kern w:val="2"/>
      <w:sz w:val="28"/>
      <w:szCs w:val="28"/>
      <w:lang w:eastAsia="en-US"/>
    </w:rPr>
  </w:style>
  <w:style w:type="paragraph" w:styleId="ListParagraph">
    <w:name w:val="List Paragraph"/>
    <w:basedOn w:val="Normal"/>
    <w:uiPriority w:val="34"/>
    <w:qFormat/>
    <w:rsid w:val="00007EC6"/>
    <w:pPr>
      <w:ind w:left="720"/>
      <w:contextualSpacing/>
    </w:pPr>
  </w:style>
  <w:style w:type="paragraph" w:customStyle="1" w:styleId="Default">
    <w:name w:val="Default"/>
    <w:rsid w:val="00C62BB4"/>
    <w:pPr>
      <w:autoSpaceDE w:val="0"/>
      <w:autoSpaceDN w:val="0"/>
      <w:adjustRightInd w:val="0"/>
      <w:spacing w:after="0" w:line="240" w:lineRule="auto"/>
    </w:pPr>
    <w:rPr>
      <w:rFonts w:eastAsia="Times New Roman" w:cs="Times New Roman"/>
      <w:color w:val="000000"/>
      <w:kern w:val="0"/>
      <w:sz w:val="24"/>
      <w:szCs w:val="24"/>
      <w:lang w:eastAsia="ru-RU"/>
    </w:rPr>
  </w:style>
  <w:style w:type="paragraph" w:styleId="NormalWeb">
    <w:name w:val="Normal (Web)"/>
    <w:basedOn w:val="Normal"/>
    <w:uiPriority w:val="99"/>
    <w:unhideWhenUsed/>
    <w:rsid w:val="005A1005"/>
    <w:pPr>
      <w:spacing w:before="100" w:beforeAutospacing="1" w:after="100" w:afterAutospacing="1"/>
    </w:pPr>
  </w:style>
  <w:style w:type="paragraph" w:styleId="HTMLPreformatted">
    <w:name w:val="HTML Preformatted"/>
    <w:basedOn w:val="Normal"/>
    <w:link w:val="HTMLPreformattedChar"/>
    <w:uiPriority w:val="99"/>
    <w:unhideWhenUsed/>
    <w:rsid w:val="005A1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BY" w:eastAsia="zh-CN"/>
    </w:rPr>
  </w:style>
  <w:style w:type="character" w:customStyle="1" w:styleId="HTMLPreformattedChar">
    <w:name w:val="HTML Preformatted Char"/>
    <w:basedOn w:val="DefaultParagraphFont"/>
    <w:link w:val="HTMLPreformatted"/>
    <w:uiPriority w:val="99"/>
    <w:rsid w:val="005A1005"/>
    <w:rPr>
      <w:rFonts w:ascii="Courier New" w:eastAsia="Times New Roman" w:hAnsi="Courier New" w:cs="Courier New"/>
      <w:kern w:val="0"/>
      <w:sz w:val="20"/>
      <w:szCs w:val="20"/>
      <w:lang w:val="en-BY"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377</Words>
  <Characters>2155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 Информатики</dc:creator>
  <cp:lastModifiedBy>katenglish75@icloud.com</cp:lastModifiedBy>
  <cp:revision>4</cp:revision>
  <dcterms:created xsi:type="dcterms:W3CDTF">2023-10-31T13:42:00Z</dcterms:created>
  <dcterms:modified xsi:type="dcterms:W3CDTF">2023-11-17T16:28:00Z</dcterms:modified>
</cp:coreProperties>
</file>